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0BE9C" w14:textId="77777777" w:rsidR="00CE51DC" w:rsidRDefault="00CE51DC" w:rsidP="00F45100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Приложение 2.</w:t>
      </w:r>
    </w:p>
    <w:p w14:paraId="301D950C" w14:textId="25C9E346" w:rsidR="00F45100" w:rsidRDefault="00F45100" w:rsidP="00F45100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Подборку подготовила</w:t>
      </w:r>
    </w:p>
    <w:p w14:paraId="79EBB43D" w14:textId="77777777" w:rsidR="00F45100" w:rsidRDefault="00F45100" w:rsidP="00F45100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Руководитель ММО </w:t>
      </w:r>
    </w:p>
    <w:p w14:paraId="626E81EB" w14:textId="77777777" w:rsidR="00F45100" w:rsidRDefault="00F45100" w:rsidP="00F45100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старших воспитателей г. Бердска</w:t>
      </w:r>
    </w:p>
    <w:p w14:paraId="447AF4A7" w14:textId="77777777" w:rsidR="00F45100" w:rsidRDefault="00F45100" w:rsidP="00F45100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Миличихина О.В.</w:t>
      </w:r>
    </w:p>
    <w:p w14:paraId="3C08942B" w14:textId="77777777" w:rsidR="00F45100" w:rsidRDefault="00F45100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302905DF" w14:textId="77777777" w:rsidR="007C5A05" w:rsidRPr="00C31052" w:rsidRDefault="007C5A05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C31052">
        <w:rPr>
          <w:rStyle w:val="c0"/>
          <w:b/>
          <w:color w:val="000000"/>
          <w:sz w:val="28"/>
          <w:szCs w:val="28"/>
        </w:rPr>
        <w:t>Нетрадиционный формы проведения педагогических советов.</w:t>
      </w:r>
    </w:p>
    <w:p w14:paraId="30D30418" w14:textId="77777777" w:rsidR="007C5A05" w:rsidRDefault="007C5A05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Результат таких педсоветов:</w:t>
      </w:r>
    </w:p>
    <w:p w14:paraId="2A50DC85" w14:textId="77777777" w:rsidR="007C5A05" w:rsidRDefault="007C5A05" w:rsidP="007C5A0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1. Заинтересованность и активность воспитателей, мотивация к профессиональной деятельности.</w:t>
      </w:r>
    </w:p>
    <w:p w14:paraId="7B289EF3" w14:textId="77777777" w:rsidR="007C5A05" w:rsidRDefault="007C5A05" w:rsidP="007C5A0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2. Расширяется кругозор педагогов, повышается компетентность педагогического коллектива в области теоретических и практических знаний.</w:t>
      </w:r>
    </w:p>
    <w:p w14:paraId="6066B8CD" w14:textId="77777777" w:rsidR="007C5A05" w:rsidRDefault="007C5A05" w:rsidP="007C5A0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3. Умение действовать совместно, согласовывать свои действия с коллегами в обстановке творческого взаимодействия и сотрудничества</w:t>
      </w:r>
    </w:p>
    <w:p w14:paraId="5FCC794C" w14:textId="77777777" w:rsidR="007C5A05" w:rsidRDefault="007C5A05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4. Педагоги сами предлагают новые формы проведения педсоветов, т.е. осуществляется та самая «обратная связь».</w:t>
      </w:r>
    </w:p>
    <w:p w14:paraId="425636DF" w14:textId="77777777" w:rsidR="007C5A05" w:rsidRDefault="007C5A05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    Но при проведении нетрадиционных педсоветов не следует в погоне за внешним эффектом забывать, что в конце обязательно должны быть приняты определённые решения по выносимым вопросам.</w:t>
      </w:r>
    </w:p>
    <w:p w14:paraId="0083CFD3" w14:textId="77777777" w:rsidR="007C5A05" w:rsidRDefault="007C5A05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5BC877B7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7C5A05">
        <w:rPr>
          <w:rStyle w:val="c0"/>
          <w:b/>
          <w:color w:val="000000"/>
          <w:sz w:val="28"/>
          <w:szCs w:val="28"/>
        </w:rPr>
        <w:t>Педагогический совет в форме</w:t>
      </w:r>
      <w:r>
        <w:rPr>
          <w:rStyle w:val="c0"/>
          <w:color w:val="000000"/>
          <w:sz w:val="28"/>
          <w:szCs w:val="28"/>
        </w:rPr>
        <w:t> </w:t>
      </w:r>
      <w:r>
        <w:rPr>
          <w:rStyle w:val="c2"/>
          <w:b/>
          <w:bCs/>
          <w:color w:val="000000"/>
          <w:sz w:val="28"/>
          <w:szCs w:val="28"/>
        </w:rPr>
        <w:t xml:space="preserve"> фестиваля или  интеллектуальной игры «Кто? Что? Как?»</w:t>
      </w:r>
      <w:r>
        <w:rPr>
          <w:rStyle w:val="c0"/>
          <w:color w:val="000000"/>
          <w:sz w:val="28"/>
          <w:szCs w:val="28"/>
        </w:rPr>
        <w:t xml:space="preserve">. </w:t>
      </w:r>
    </w:p>
    <w:p w14:paraId="34A58BD0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Каждый педагог готовит творческую презентацию своей работы за прошедший учебный год в виде:</w:t>
      </w:r>
    </w:p>
    <w:p w14:paraId="4DF171D2" w14:textId="77777777" w:rsidR="002D7E64" w:rsidRPr="002D7E64" w:rsidRDefault="002D7E64" w:rsidP="007C5A05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копилки передового опыта или текстовых (поэтических), </w:t>
      </w:r>
    </w:p>
    <w:p w14:paraId="42A8552A" w14:textId="77777777" w:rsidR="002D7E64" w:rsidRPr="002D7E64" w:rsidRDefault="002D7E64" w:rsidP="007C5A05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стендовых, </w:t>
      </w:r>
    </w:p>
    <w:p w14:paraId="4ED7F7DC" w14:textId="77777777" w:rsidR="002D7E64" w:rsidRPr="002D7E64" w:rsidRDefault="002D7E64" w:rsidP="007C5A05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компьютерных презентаций, </w:t>
      </w:r>
    </w:p>
    <w:p w14:paraId="4E4C9753" w14:textId="77777777" w:rsidR="002D7E64" w:rsidRPr="002D7E64" w:rsidRDefault="002D7E64" w:rsidP="007C5A05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презентаций с привлечением воспитанников группы, работ детей, в которых отражена система работы педагога, </w:t>
      </w:r>
    </w:p>
    <w:p w14:paraId="6B563446" w14:textId="77777777" w:rsidR="002D7E64" w:rsidRPr="002D7E64" w:rsidRDefault="002D7E64" w:rsidP="007C5A05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описания удачно проведенных мероприятий и выносит это на всеобщее обсуждение. </w:t>
      </w:r>
    </w:p>
    <w:p w14:paraId="65205B90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Таким образом, происходит обобщение передового педагогического опыта, отбираются наиболее эффективные пути совершенствования процесса воспитания.</w:t>
      </w:r>
    </w:p>
    <w:p w14:paraId="25658027" w14:textId="77777777" w:rsidR="00C31052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  </w:t>
      </w:r>
    </w:p>
    <w:p w14:paraId="41F20DAB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7E03271E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A00AD79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70BD34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BB5EA5E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CECF73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9D57F87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E8A49DE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A408BB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93D8D14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95A13AE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7FB1C4C3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1D662C6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78984288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043D5E3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154DCF8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FADE045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  <w:r w:rsidRPr="002D7E64">
        <w:rPr>
          <w:rStyle w:val="c0"/>
          <w:b/>
          <w:color w:val="000000"/>
          <w:sz w:val="28"/>
          <w:szCs w:val="28"/>
        </w:rPr>
        <w:t xml:space="preserve">Педагогический </w:t>
      </w:r>
      <w:r w:rsidR="00F45100" w:rsidRPr="002D7E64">
        <w:rPr>
          <w:rStyle w:val="c0"/>
          <w:b/>
          <w:color w:val="000000"/>
          <w:sz w:val="28"/>
          <w:szCs w:val="28"/>
        </w:rPr>
        <w:t>винегрет</w:t>
      </w:r>
      <w:r>
        <w:rPr>
          <w:rStyle w:val="c0"/>
          <w:color w:val="000000"/>
          <w:sz w:val="28"/>
          <w:szCs w:val="28"/>
        </w:rPr>
        <w:t xml:space="preserve"> </w:t>
      </w:r>
    </w:p>
    <w:p w14:paraId="7C81B086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когда воспитатели обсуждают:</w:t>
      </w:r>
    </w:p>
    <w:p w14:paraId="165DEF75" w14:textId="77777777" w:rsidR="002D7E64" w:rsidRPr="002D7E64" w:rsidRDefault="002D7E64" w:rsidP="007C5A05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перечень дополнительных образовательных программ, по которым они хотели бы работать с детьми, </w:t>
      </w:r>
    </w:p>
    <w:p w14:paraId="2CB808D6" w14:textId="77777777" w:rsidR="002D7E64" w:rsidRPr="002D7E64" w:rsidRDefault="002D7E64" w:rsidP="007C5A05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высказывают свои предложения по оформлению развивающей среды групповых комнат, </w:t>
      </w:r>
    </w:p>
    <w:p w14:paraId="2B37CF76" w14:textId="77777777" w:rsidR="002D7E64" w:rsidRDefault="002D7E64" w:rsidP="007C5A05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реализации годовых задач и т.п.</w:t>
      </w:r>
    </w:p>
    <w:p w14:paraId="171EB3EB" w14:textId="77777777" w:rsidR="00E41338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   </w:t>
      </w:r>
    </w:p>
    <w:p w14:paraId="0FE8EDE1" w14:textId="77777777" w:rsidR="002D7E64" w:rsidRP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2D7E64">
        <w:rPr>
          <w:rStyle w:val="c0"/>
          <w:b/>
          <w:color w:val="000000"/>
          <w:sz w:val="28"/>
          <w:szCs w:val="28"/>
        </w:rPr>
        <w:t>Деловая игра.</w:t>
      </w:r>
    </w:p>
    <w:p w14:paraId="75FA8A5B" w14:textId="77777777" w:rsidR="002D7E64" w:rsidRDefault="002D7E64" w:rsidP="007C5A05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выполнять определенные задания, </w:t>
      </w:r>
    </w:p>
    <w:p w14:paraId="279AB90D" w14:textId="77777777" w:rsidR="002D7E64" w:rsidRDefault="002D7E64" w:rsidP="007C5A05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D7E64">
        <w:rPr>
          <w:rStyle w:val="c0"/>
          <w:color w:val="000000"/>
          <w:sz w:val="28"/>
          <w:szCs w:val="28"/>
        </w:rPr>
        <w:t xml:space="preserve">решать кроссворды по теме педсовета, </w:t>
      </w:r>
    </w:p>
    <w:p w14:paraId="75B9E217" w14:textId="77777777" w:rsidR="002D7E64" w:rsidRDefault="002D7E64" w:rsidP="007C5A05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D7E64">
        <w:rPr>
          <w:rStyle w:val="c0"/>
          <w:color w:val="000000"/>
          <w:sz w:val="28"/>
          <w:szCs w:val="28"/>
        </w:rPr>
        <w:t xml:space="preserve">презентовать собственные дидактические игры, </w:t>
      </w:r>
    </w:p>
    <w:p w14:paraId="7723794C" w14:textId="77777777" w:rsidR="002D7E64" w:rsidRDefault="002D7E64" w:rsidP="007C5A05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D7E64">
        <w:rPr>
          <w:rStyle w:val="c0"/>
          <w:color w:val="000000"/>
          <w:sz w:val="28"/>
          <w:szCs w:val="28"/>
        </w:rPr>
        <w:t>отвечать на различные вопросы, в том числе юмористического характера</w:t>
      </w:r>
    </w:p>
    <w:p w14:paraId="26F15D02" w14:textId="77777777" w:rsidR="002D7E64" w:rsidRDefault="002D7E64" w:rsidP="007C5A05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D7E64">
        <w:rPr>
          <w:rStyle w:val="c0"/>
          <w:color w:val="000000"/>
          <w:sz w:val="28"/>
          <w:szCs w:val="28"/>
        </w:rPr>
        <w:t>соревноваться в своих знаниях</w:t>
      </w:r>
      <w:r>
        <w:rPr>
          <w:rStyle w:val="c0"/>
          <w:color w:val="000000"/>
          <w:sz w:val="28"/>
          <w:szCs w:val="28"/>
        </w:rPr>
        <w:t xml:space="preserve"> и зарабатывать баллы</w:t>
      </w:r>
      <w:r w:rsidRPr="002D7E64">
        <w:rPr>
          <w:rStyle w:val="c0"/>
          <w:color w:val="000000"/>
          <w:sz w:val="28"/>
          <w:szCs w:val="28"/>
        </w:rPr>
        <w:t>.</w:t>
      </w:r>
    </w:p>
    <w:p w14:paraId="1489EE12" w14:textId="77777777" w:rsidR="00E41338" w:rsidRPr="00E41338" w:rsidRDefault="00E41338" w:rsidP="00E413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4133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Признаки и условия для педагогического совета – деловой игры</w:t>
      </w:r>
    </w:p>
    <w:p w14:paraId="0A7EE1F0" w14:textId="77777777" w:rsidR="00E41338" w:rsidRPr="00E41338" w:rsidRDefault="00E41338" w:rsidP="00E413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 проблемы и цели, которую должен решить педагогический (игровой)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коллектив;</w:t>
      </w:r>
    </w:p>
    <w:p w14:paraId="40AE6CE9" w14:textId="77777777" w:rsidR="00E41338" w:rsidRPr="00E41338" w:rsidRDefault="00E41338" w:rsidP="00E413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имитация реальной ситуации, наличие игровых ролей и назначение на них</w:t>
      </w:r>
    </w:p>
    <w:p w14:paraId="7E94ED60" w14:textId="77777777" w:rsidR="00E41338" w:rsidRPr="00E41338" w:rsidRDefault="00E41338" w:rsidP="00E413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участников игры (чаще всего разыгрываются социальные роли: педагоги, дети,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родители, администрация ДОУ, органы власти и др.);</w:t>
      </w:r>
    </w:p>
    <w:p w14:paraId="326367B3" w14:textId="77777777" w:rsidR="00E41338" w:rsidRPr="00E41338" w:rsidRDefault="00E41338" w:rsidP="00E413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реальное различие интересов, мнений, точек зрения самих участников;</w:t>
      </w:r>
    </w:p>
    <w:p w14:paraId="2A8E0031" w14:textId="77777777" w:rsidR="00E41338" w:rsidRPr="00E41338" w:rsidRDefault="00E41338" w:rsidP="00E413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 игровых правил и условий;</w:t>
      </w:r>
    </w:p>
    <w:p w14:paraId="24AA1A30" w14:textId="77777777" w:rsidR="00E41338" w:rsidRPr="00E41338" w:rsidRDefault="00E41338" w:rsidP="00E413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E4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 игрового стимулирования: соревнование в общественной активности, экспертная оценка личного и коллективного вкладов, общественная оценка результата игровой деятельности.</w:t>
      </w:r>
    </w:p>
    <w:p w14:paraId="2CBB7ABB" w14:textId="77777777" w:rsidR="00E41338" w:rsidRPr="00E41338" w:rsidRDefault="00E41338" w:rsidP="00E413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6022DD" w14:textId="77777777" w:rsidR="00E41338" w:rsidRDefault="00E41338" w:rsidP="00E41338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6264457" w14:textId="77777777" w:rsidR="00E41338" w:rsidRPr="002D7E64" w:rsidRDefault="00E41338" w:rsidP="00E4133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5187F18" w14:textId="77777777" w:rsidR="00C31052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   </w:t>
      </w:r>
    </w:p>
    <w:p w14:paraId="27D08C1E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069C30E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10D6EEE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B6565D8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C00F0F4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B288041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BCD1F9F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742E0B8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BB3B109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79B76F8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22FD39F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FD65832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0D02636A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FAC86B1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08B7FC16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D7E64">
        <w:rPr>
          <w:rStyle w:val="c0"/>
          <w:b/>
          <w:color w:val="000000"/>
          <w:sz w:val="28"/>
          <w:szCs w:val="28"/>
        </w:rPr>
        <w:t>Педсовет-конференция в </w:t>
      </w:r>
      <w:r w:rsidRPr="002D7E64">
        <w:rPr>
          <w:rStyle w:val="c2"/>
          <w:b/>
          <w:bCs/>
          <w:color w:val="000000"/>
          <w:sz w:val="28"/>
          <w:szCs w:val="28"/>
        </w:rPr>
        <w:t>форме диалога</w:t>
      </w:r>
      <w:r>
        <w:rPr>
          <w:rStyle w:val="c0"/>
          <w:color w:val="000000"/>
          <w:sz w:val="28"/>
          <w:szCs w:val="28"/>
        </w:rPr>
        <w:t>.</w:t>
      </w:r>
    </w:p>
    <w:p w14:paraId="154E8BEC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Можно организовать:</w:t>
      </w:r>
    </w:p>
    <w:p w14:paraId="015A8B7E" w14:textId="77777777" w:rsidR="002D7E64" w:rsidRPr="002D7E64" w:rsidRDefault="002D7E64" w:rsidP="007C5A05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с медицинским персоналом, привлеченным к участию в работе педсовета, </w:t>
      </w:r>
    </w:p>
    <w:p w14:paraId="09A62171" w14:textId="77777777" w:rsidR="002D7E64" w:rsidRPr="002D7E64" w:rsidRDefault="002D7E64" w:rsidP="007C5A05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музыкальными руководителями, </w:t>
      </w:r>
    </w:p>
    <w:p w14:paraId="455D9629" w14:textId="77777777" w:rsidR="002D7E64" w:rsidRPr="002D7E64" w:rsidRDefault="002D7E64" w:rsidP="007C5A05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педагогом-психологом, </w:t>
      </w:r>
    </w:p>
    <w:p w14:paraId="32568B62" w14:textId="77777777" w:rsidR="002D7E64" w:rsidRPr="002D7E64" w:rsidRDefault="002D7E64" w:rsidP="007C5A05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инструктором по физической культуре. </w:t>
      </w:r>
    </w:p>
    <w:p w14:paraId="3D2E00B9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Остальные педагоги могут  задавать вопросы по обсуждаемым темам, высказывать свое мнение, принимая или не принимая позицию выступающего.</w:t>
      </w:r>
    </w:p>
    <w:p w14:paraId="28DE960C" w14:textId="77777777" w:rsidR="002D7E64" w:rsidRP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2D7E64">
        <w:rPr>
          <w:rStyle w:val="c0"/>
          <w:b/>
          <w:color w:val="000000"/>
          <w:sz w:val="28"/>
          <w:szCs w:val="28"/>
        </w:rPr>
        <w:t>Круглый стол.</w:t>
      </w:r>
    </w:p>
    <w:p w14:paraId="7E2EFFDB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Для подготовки такого педсовета могу быт  отобраны интересные для обсуждения вопросы. </w:t>
      </w:r>
    </w:p>
    <w:p w14:paraId="6C1A68EB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Часть тем  заранее дана группе педагогов. </w:t>
      </w:r>
    </w:p>
    <w:p w14:paraId="4C380305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процессе педсовета воспитатели образно проводят экскурсии в свои творческие лаборатории, где дают возможность другим ознакомиться с разными теориями, подходами, мнениями, предлагают обдумать и выработать свою точку зрения по обсуждаемому вопросу. </w:t>
      </w:r>
    </w:p>
    <w:p w14:paraId="1BD8B634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Главное правило при организации  круглого стола — подготовленность и заинтересованность каждого участника.  </w:t>
      </w:r>
    </w:p>
    <w:p w14:paraId="63D2A522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2315E4B1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19F31DE4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1ECE6129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6E72379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2ECC5415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6FC27F92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13A4EAFE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38D7DBEE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4C1D0224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0FE80043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525ED45E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1B0605A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5114640F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164F85B8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03C99766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67C1D654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12485027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7B379067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1DABAE04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5E3F86D3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46242F68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753B920D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095F04C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1D47B431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62D88A79" w14:textId="77777777" w:rsidR="002D7E64" w:rsidRP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2D7E64">
        <w:rPr>
          <w:rStyle w:val="c0"/>
          <w:b/>
          <w:color w:val="000000"/>
          <w:sz w:val="28"/>
          <w:szCs w:val="28"/>
        </w:rPr>
        <w:t>Педагогический рюкзак</w:t>
      </w:r>
      <w:r>
        <w:rPr>
          <w:rStyle w:val="c0"/>
          <w:b/>
          <w:color w:val="000000"/>
          <w:sz w:val="28"/>
          <w:szCs w:val="28"/>
        </w:rPr>
        <w:t xml:space="preserve"> (копилка, кейс)</w:t>
      </w:r>
      <w:r w:rsidRPr="002D7E64">
        <w:rPr>
          <w:rStyle w:val="c0"/>
          <w:b/>
          <w:color w:val="000000"/>
          <w:sz w:val="28"/>
          <w:szCs w:val="28"/>
        </w:rPr>
        <w:t>.</w:t>
      </w:r>
    </w:p>
    <w:p w14:paraId="28453985" w14:textId="77777777" w:rsidR="002D7E64" w:rsidRP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u w:val="single"/>
        </w:rPr>
      </w:pPr>
      <w:r w:rsidRPr="002D7E64">
        <w:rPr>
          <w:rStyle w:val="c0"/>
          <w:color w:val="000000"/>
          <w:sz w:val="28"/>
          <w:szCs w:val="28"/>
          <w:u w:val="single"/>
        </w:rPr>
        <w:t>Первый вариант.</w:t>
      </w:r>
    </w:p>
    <w:p w14:paraId="02BC7CEF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Воспитатели стажеры, воспитатели – наставники наполняяют рюкзак молодых специалистов </w:t>
      </w:r>
    </w:p>
    <w:p w14:paraId="14119998" w14:textId="77777777" w:rsidR="002D7E64" w:rsidRPr="002D7E64" w:rsidRDefault="002D7E64" w:rsidP="007C5A05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пособиями, необходимыми им в работе с детьми, </w:t>
      </w:r>
    </w:p>
    <w:p w14:paraId="023E1B9D" w14:textId="77777777" w:rsidR="002D7E64" w:rsidRPr="002D7E64" w:rsidRDefault="002D7E64" w:rsidP="007C5A05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методической литературой, </w:t>
      </w:r>
    </w:p>
    <w:p w14:paraId="23B613C7" w14:textId="77777777" w:rsidR="002D7E64" w:rsidRPr="002D7E64" w:rsidRDefault="002D7E64" w:rsidP="007C5A05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ценными советами и пожеланиями успешной работы.</w:t>
      </w:r>
    </w:p>
    <w:p w14:paraId="1B21868D" w14:textId="77777777" w:rsidR="002D7E64" w:rsidRP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u w:val="single"/>
        </w:rPr>
      </w:pPr>
      <w:r w:rsidRPr="002D7E64">
        <w:rPr>
          <w:rStyle w:val="c0"/>
          <w:color w:val="000000"/>
          <w:sz w:val="28"/>
          <w:szCs w:val="28"/>
          <w:u w:val="single"/>
        </w:rPr>
        <w:t xml:space="preserve">Второй вариант. </w:t>
      </w:r>
    </w:p>
    <w:p w14:paraId="70337DC0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Когда специалисты (учителя-логопеды, учителя-дефектологи делятся своими находками, играми). Так же участниками могут быть приглашенные специалисты дополнительного образования, клубов, библиотеки. </w:t>
      </w:r>
    </w:p>
    <w:p w14:paraId="026C273D" w14:textId="77777777" w:rsidR="002D7E64" w:rsidRP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2D7E64">
        <w:rPr>
          <w:rStyle w:val="c0"/>
          <w:b/>
          <w:color w:val="000000"/>
          <w:sz w:val="28"/>
          <w:szCs w:val="28"/>
        </w:rPr>
        <w:t>Аукцион</w:t>
      </w:r>
    </w:p>
    <w:p w14:paraId="0A2A05A3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Тема торгов могут быть разнообразными .</w:t>
      </w:r>
    </w:p>
    <w:p w14:paraId="0926F3B8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Педагоги выставляют «на продажу» свою педагогическую продукцию, педагогические идеи в виде брошюр, методических пособий, игр. </w:t>
      </w:r>
    </w:p>
    <w:p w14:paraId="3660987A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итоге каждый педагог приобретает заинтересовавшую его брошюру, методическое пособие, которое вызвало у них желание использовать его в образовательном процессе с детьми.</w:t>
      </w:r>
    </w:p>
    <w:p w14:paraId="32C64535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7B59E0BC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D7E64">
        <w:rPr>
          <w:rStyle w:val="c0"/>
          <w:b/>
          <w:color w:val="000000"/>
          <w:sz w:val="28"/>
          <w:szCs w:val="28"/>
        </w:rPr>
        <w:t>Педагогический</w:t>
      </w:r>
      <w:r w:rsidRPr="002D7E64">
        <w:rPr>
          <w:rStyle w:val="c2"/>
          <w:b/>
          <w:bCs/>
          <w:color w:val="000000"/>
          <w:sz w:val="28"/>
          <w:szCs w:val="28"/>
        </w:rPr>
        <w:t xml:space="preserve"> КВН</w:t>
      </w:r>
      <w:r w:rsidRPr="002D7E64">
        <w:rPr>
          <w:rStyle w:val="c0"/>
          <w:b/>
          <w:color w:val="000000"/>
          <w:sz w:val="28"/>
          <w:szCs w:val="28"/>
        </w:rPr>
        <w:t>.</w:t>
      </w:r>
      <w:r>
        <w:rPr>
          <w:rStyle w:val="c0"/>
          <w:color w:val="000000"/>
          <w:sz w:val="28"/>
          <w:szCs w:val="28"/>
        </w:rPr>
        <w:t xml:space="preserve"> </w:t>
      </w:r>
    </w:p>
    <w:p w14:paraId="420F8E5F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Его наполняемость разнообразна. </w:t>
      </w:r>
    </w:p>
    <w:p w14:paraId="69D5B8F0" w14:textId="77777777" w:rsidR="002D7E64" w:rsidRPr="002D7E64" w:rsidRDefault="002D7E64" w:rsidP="007C5A05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Здесь используется и приветствие команд,</w:t>
      </w:r>
    </w:p>
    <w:p w14:paraId="4724B4A4" w14:textId="77777777" w:rsidR="002D7E64" w:rsidRPr="002D7E64" w:rsidRDefault="002D7E64" w:rsidP="007C5A05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конкурс «разминка» или «экзамен», </w:t>
      </w:r>
    </w:p>
    <w:p w14:paraId="6632CF2B" w14:textId="77777777" w:rsidR="002D7E64" w:rsidRPr="002D7E64" w:rsidRDefault="002D7E64" w:rsidP="007C5A05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подборка определенных заданий по тематике педсовета. </w:t>
      </w:r>
    </w:p>
    <w:p w14:paraId="46428B6C" w14:textId="77777777" w:rsidR="002D7E64" w:rsidRDefault="002D7E64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Подача заданий всевозможна – одна команда выбирает задание для другой «Ты – мне, я – тебе», «черный ящик», «домашнее задание», «снимаем фильм», «игровая шкатулка» и пр.</w:t>
      </w:r>
    </w:p>
    <w:p w14:paraId="01EB902B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506849B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61A16FD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1F0A8DF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88B5F5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5D618ED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71870107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633F6DF0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3698EE5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39BA096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46C7994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080E980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0C8A98F6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C1AD774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6CC85EEB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DEE5F25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CC4FF5C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C853BFF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E5B7BBB" w14:textId="77777777" w:rsidR="00C31052" w:rsidRDefault="00C31052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06A68376" w14:textId="77777777" w:rsidR="007C5A05" w:rsidRPr="007C5A05" w:rsidRDefault="007C5A05" w:rsidP="007C5A05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7C5A05">
        <w:rPr>
          <w:b/>
          <w:bCs/>
          <w:color w:val="333333"/>
          <w:sz w:val="28"/>
          <w:szCs w:val="28"/>
          <w:shd w:val="clear" w:color="auto" w:fill="FFFFFF"/>
        </w:rPr>
        <w:t>"Аукцион талантов"</w:t>
      </w:r>
    </w:p>
    <w:p w14:paraId="3D0E0721" w14:textId="77777777" w:rsidR="007C5A05" w:rsidRPr="007C5A05" w:rsidRDefault="007C5A05" w:rsidP="007C5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C5A05">
        <w:rPr>
          <w:color w:val="333333"/>
          <w:sz w:val="28"/>
          <w:szCs w:val="28"/>
        </w:rPr>
        <w:t>Разыгрываются лоты - это педагогическая продукция педагогов (программы, технологии, картотеки, наглядный и раздаточный материал с инструкцией применения и пр.), которые на сегодняшний день станут аукционистами. Заведующий "Лицитатор", а старший воспитатель -  "Ассистента".</w:t>
      </w:r>
    </w:p>
    <w:p w14:paraId="5E345ED8" w14:textId="77777777" w:rsidR="007C5A05" w:rsidRPr="007C5A05" w:rsidRDefault="007C5A05" w:rsidP="007C5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C5A05">
        <w:rPr>
          <w:color w:val="333333"/>
          <w:sz w:val="28"/>
          <w:szCs w:val="28"/>
        </w:rPr>
        <w:t>На аукционе талантов представлено 5 лотов, которые заявлены в программах.</w:t>
      </w:r>
    </w:p>
    <w:p w14:paraId="1A2766DA" w14:textId="77777777" w:rsidR="007C5A05" w:rsidRPr="007C5A05" w:rsidRDefault="007C5A05" w:rsidP="007C5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C5A05">
        <w:rPr>
          <w:color w:val="333333"/>
          <w:sz w:val="28"/>
          <w:szCs w:val="28"/>
        </w:rPr>
        <w:t>После представления каждого лота, необходимо оценить данный Лот денежной единицей "Фишкой". Денежная единица имеет разное цветовое оформление и свое смысловое значение:</w:t>
      </w:r>
    </w:p>
    <w:p w14:paraId="74A17FA0" w14:textId="77777777" w:rsidR="007C5A05" w:rsidRPr="007C5A05" w:rsidRDefault="007C5A05" w:rsidP="007C5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C5A05">
        <w:rPr>
          <w:color w:val="333333"/>
          <w:sz w:val="28"/>
          <w:szCs w:val="28"/>
        </w:rPr>
        <w:t>Зеленая "Фишка" - "принимаю",</w:t>
      </w:r>
    </w:p>
    <w:p w14:paraId="72AA136F" w14:textId="77777777" w:rsidR="007C5A05" w:rsidRPr="007C5A05" w:rsidRDefault="007C5A05" w:rsidP="007C5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C5A05">
        <w:rPr>
          <w:color w:val="333333"/>
          <w:sz w:val="28"/>
          <w:szCs w:val="28"/>
        </w:rPr>
        <w:t>Желтая "Фишка" - "принимаю частично",</w:t>
      </w:r>
    </w:p>
    <w:p w14:paraId="01B88256" w14:textId="77777777" w:rsidR="007C5A05" w:rsidRPr="007C5A05" w:rsidRDefault="007C5A05" w:rsidP="007C5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C5A05">
        <w:rPr>
          <w:color w:val="333333"/>
          <w:sz w:val="28"/>
          <w:szCs w:val="28"/>
        </w:rPr>
        <w:t>Красная "Фишка" - "не принимаю".</w:t>
      </w:r>
    </w:p>
    <w:p w14:paraId="1E6CDE35" w14:textId="77777777" w:rsidR="007C5A05" w:rsidRDefault="007C5A05" w:rsidP="007C5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7C5A05">
        <w:rPr>
          <w:color w:val="333333"/>
          <w:sz w:val="28"/>
          <w:szCs w:val="28"/>
        </w:rPr>
        <w:t>На обратной стороне написать предложения, рекомендации автору Лота.</w:t>
      </w:r>
    </w:p>
    <w:p w14:paraId="51955D3D" w14:textId="77777777" w:rsidR="007C5A05" w:rsidRPr="007C5A05" w:rsidRDefault="007C5A05" w:rsidP="007C5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A26D0AA" w14:textId="77777777" w:rsidR="007C5A05" w:rsidRPr="00E41338" w:rsidRDefault="00E41338" w:rsidP="00E41338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Имитация конкретной ситуации.</w:t>
      </w:r>
    </w:p>
    <w:p w14:paraId="6E1FEBFC" w14:textId="77777777" w:rsidR="00E41338" w:rsidRDefault="007C5A05" w:rsidP="00E41338">
      <w:pPr>
        <w:pStyle w:val="c1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Этот метод помогает выб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рать верный вариант из множеств </w:t>
      </w:r>
      <w:r w:rsidRPr="00E41338">
        <w:rPr>
          <w:bCs/>
          <w:color w:val="333333"/>
          <w:sz w:val="28"/>
          <w:szCs w:val="28"/>
          <w:shd w:val="clear" w:color="auto" w:fill="FFFFFF"/>
        </w:rPr>
        <w:t xml:space="preserve">предложенных. </w:t>
      </w:r>
      <w:r w:rsidRPr="00E41338">
        <w:rPr>
          <w:bCs/>
          <w:i/>
          <w:color w:val="333333"/>
          <w:sz w:val="28"/>
          <w:szCs w:val="28"/>
          <w:shd w:val="clear" w:color="auto" w:fill="FFFFFF"/>
        </w:rPr>
        <w:t>Известны ч</w:t>
      </w:r>
      <w:r w:rsidR="00E41338" w:rsidRPr="00E41338">
        <w:rPr>
          <w:bCs/>
          <w:i/>
          <w:color w:val="333333"/>
          <w:sz w:val="28"/>
          <w:szCs w:val="28"/>
          <w:shd w:val="clear" w:color="auto" w:fill="FFFFFF"/>
        </w:rPr>
        <w:t>етыре вида конкретных ситуаций.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59AD27C5" w14:textId="77777777" w:rsidR="00E41338" w:rsidRDefault="007C5A05" w:rsidP="00E41338">
      <w:pPr>
        <w:pStyle w:val="c1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Подбирая их с учетом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 постепенного усложнения, можно </w:t>
      </w:r>
      <w:r w:rsidRPr="00E41338">
        <w:rPr>
          <w:bCs/>
          <w:color w:val="333333"/>
          <w:sz w:val="28"/>
          <w:szCs w:val="28"/>
          <w:shd w:val="clear" w:color="auto" w:fill="FFFFFF"/>
        </w:rPr>
        <w:t xml:space="preserve">добиться наибольшей 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заинтересованности и активности </w:t>
      </w:r>
      <w:r w:rsidRPr="00E41338">
        <w:rPr>
          <w:bCs/>
          <w:color w:val="333333"/>
          <w:sz w:val="28"/>
          <w:szCs w:val="28"/>
          <w:shd w:val="clear" w:color="auto" w:fill="FFFFFF"/>
        </w:rPr>
        <w:t>во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спитателей. </w:t>
      </w:r>
    </w:p>
    <w:p w14:paraId="62DB88E8" w14:textId="77777777" w:rsidR="00E41338" w:rsidRDefault="007C5A05" w:rsidP="00E41338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u w:val="single"/>
          <w:shd w:val="clear" w:color="auto" w:fill="FFFFFF"/>
        </w:rPr>
        <w:t>В ситуациях - иллюстрациях</w:t>
      </w:r>
      <w:r w:rsidRPr="00E41338">
        <w:rPr>
          <w:bCs/>
          <w:color w:val="333333"/>
          <w:sz w:val="28"/>
          <w:szCs w:val="28"/>
          <w:shd w:val="clear" w:color="auto" w:fill="FFFFFF"/>
        </w:rPr>
        <w:t xml:space="preserve"> описываются простые случаи из практи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ки, и сразу приводится решение. </w:t>
      </w:r>
    </w:p>
    <w:p w14:paraId="1B200C0B" w14:textId="77777777" w:rsidR="00E41338" w:rsidRDefault="007C5A05" w:rsidP="00E41338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Ситуации - упражнени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я побуждают совершить некоторые </w:t>
      </w:r>
      <w:r w:rsidRPr="00E41338">
        <w:rPr>
          <w:bCs/>
          <w:color w:val="333333"/>
          <w:sz w:val="28"/>
          <w:szCs w:val="28"/>
          <w:shd w:val="clear" w:color="auto" w:fill="FFFFFF"/>
        </w:rPr>
        <w:t>действия (составить план конспек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та, заполнить таблицу и т. д.). </w:t>
      </w:r>
    </w:p>
    <w:p w14:paraId="377ABAB8" w14:textId="77777777" w:rsidR="00E41338" w:rsidRDefault="007C5A05" w:rsidP="00E41338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В ситуациях - оценках пробл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ема уже решена, но от педагогов </w:t>
      </w:r>
      <w:r w:rsidRPr="00E41338">
        <w:rPr>
          <w:bCs/>
          <w:color w:val="333333"/>
          <w:sz w:val="28"/>
          <w:szCs w:val="28"/>
          <w:shd w:val="clear" w:color="auto" w:fill="FFFFFF"/>
        </w:rPr>
        <w:t>требуется дать ее анализ и обос</w:t>
      </w:r>
      <w:r w:rsidR="00E41338" w:rsidRPr="00E41338">
        <w:rPr>
          <w:bCs/>
          <w:color w:val="333333"/>
          <w:sz w:val="28"/>
          <w:szCs w:val="28"/>
          <w:shd w:val="clear" w:color="auto" w:fill="FFFFFF"/>
        </w:rPr>
        <w:t xml:space="preserve">новать свой ответ, оценить его. </w:t>
      </w:r>
    </w:p>
    <w:p w14:paraId="7A59EB93" w14:textId="77777777" w:rsidR="007C5A05" w:rsidRDefault="007C5A05" w:rsidP="00E41338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Ситуации - проблемы рассматривают конкретный пример из практики как существующую проблему, которую надо решить</w:t>
      </w:r>
    </w:p>
    <w:p w14:paraId="66AF5239" w14:textId="77777777" w:rsid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u w:val="single"/>
          <w:shd w:val="clear" w:color="auto" w:fill="FFFFFF"/>
        </w:rPr>
      </w:pPr>
    </w:p>
    <w:p w14:paraId="6EF23D3B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E23E92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2B58785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91CABD2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BF85B19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1CBB6A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F2C20EE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6AF81DA1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B959B27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56E1623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B5416EE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400769C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0D329D2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FF82D64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EF20F79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07486D00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008A5CE4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71A39AB" w14:textId="77777777" w:rsidR="00E41338" w:rsidRPr="00E41338" w:rsidRDefault="00E41338" w:rsidP="00E41338">
      <w:pPr>
        <w:pStyle w:val="c1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Обсуждение двух противоположных точек зрения</w:t>
      </w:r>
      <w:r w:rsidRPr="00E41338">
        <w:rPr>
          <w:bCs/>
          <w:color w:val="333333"/>
          <w:sz w:val="28"/>
          <w:szCs w:val="28"/>
          <w:shd w:val="clear" w:color="auto" w:fill="FFFFFF"/>
        </w:rPr>
        <w:t>.</w:t>
      </w:r>
    </w:p>
    <w:p w14:paraId="242340B9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Руководитель предлагает к обсуждению две точки зрения на одну и ту же проблему.</w:t>
      </w:r>
    </w:p>
    <w:p w14:paraId="7776B1DA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Педагоги должны высказать свое отношение к ним и обосновать его;</w:t>
      </w:r>
    </w:p>
    <w:p w14:paraId="1F91DE53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3A0ADFCF" w14:textId="77777777" w:rsidR="00E41338" w:rsidRPr="00E41338" w:rsidRDefault="00E41338" w:rsidP="00E41338">
      <w:pPr>
        <w:pStyle w:val="c1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Обучение практическим умениям. </w:t>
      </w:r>
      <w:r w:rsidRPr="00E41338">
        <w:rPr>
          <w:bCs/>
          <w:color w:val="333333"/>
          <w:sz w:val="28"/>
          <w:szCs w:val="28"/>
          <w:shd w:val="clear" w:color="auto" w:fill="FFFFFF"/>
        </w:rPr>
        <w:t>Этот метод весьма эффективен, но его надо заранее продумать, решить, кому из педагогов можно его посоветовать. Лучше предлагать обучающий элемент из опыта работы.</w:t>
      </w:r>
    </w:p>
    <w:p w14:paraId="4E38D0E1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74B228EB" w14:textId="77777777" w:rsidR="00E41338" w:rsidRPr="00E41338" w:rsidRDefault="00E41338" w:rsidP="00E41338">
      <w:pPr>
        <w:pStyle w:val="c1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Имитация рабочего дня воспитателя. </w:t>
      </w:r>
      <w:r w:rsidRPr="00E41338">
        <w:rPr>
          <w:bCs/>
          <w:color w:val="333333"/>
          <w:sz w:val="28"/>
          <w:szCs w:val="28"/>
          <w:shd w:val="clear" w:color="auto" w:fill="FFFFFF"/>
        </w:rPr>
        <w:t>Педагогам дается характеристика возрастной группы детей, формулируются цель и задачи, требующие решения, и ставится задача: за определенное время смоделировать свой рабочий день. В заключение руководитель организует обсуждение всех предложенных моделей;</w:t>
      </w:r>
    </w:p>
    <w:p w14:paraId="71D8AFC3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20DBB75D" w14:textId="77777777" w:rsidR="00E41338" w:rsidRPr="00E41338" w:rsidRDefault="00E41338" w:rsidP="00E41338">
      <w:pPr>
        <w:pStyle w:val="c1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Разгадывание педагогических кроссвордов. </w:t>
      </w:r>
      <w:r w:rsidRPr="00E41338">
        <w:rPr>
          <w:bCs/>
          <w:color w:val="333333"/>
          <w:sz w:val="28"/>
          <w:szCs w:val="28"/>
          <w:shd w:val="clear" w:color="auto" w:fill="FFFFFF"/>
        </w:rPr>
        <w:t>Помогает уточнить знания воспитателей по конкретной теме, развивает их кругозор, а значит, влияет на качество работы с детьми;</w:t>
      </w:r>
    </w:p>
    <w:p w14:paraId="28163770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7759968E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2F1C1BE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FA26F1D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58D8441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117677D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9E9F0E4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ECB236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21B338A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8950348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67ABCC4D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4C99C6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05832ED6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4A8796C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E46E81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143B678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DBBDED4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6B603E8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664CE218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E8A8D29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4561A97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646CB47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4F13404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4655365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E3D30A4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C7FF373" w14:textId="77777777" w:rsidR="00E41338" w:rsidRPr="00E41338" w:rsidRDefault="00E41338" w:rsidP="00E41338">
      <w:pPr>
        <w:pStyle w:val="c1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Работа с инструктивно-директивными документами</w:t>
      </w:r>
      <w:r w:rsidRPr="00E41338">
        <w:rPr>
          <w:bCs/>
          <w:color w:val="333333"/>
          <w:sz w:val="28"/>
          <w:szCs w:val="28"/>
          <w:shd w:val="clear" w:color="auto" w:fill="FFFFFF"/>
        </w:rPr>
        <w:t>. Воспитателям заранее предлагают познакомиться с тем или иным документом, применить его к своей деятельности и, выделив одно из направлений, продумать план работы по устранению недостатков. Это задание каждый выполняет самостоятельно, а на педсовете обсуждаются разные подходы к решению одной и той же проблемы;</w:t>
      </w:r>
    </w:p>
    <w:p w14:paraId="73AB3D85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0B6400BE" w14:textId="77777777" w:rsidR="00E41338" w:rsidRPr="00E41338" w:rsidRDefault="00E41338" w:rsidP="00E41338">
      <w:pPr>
        <w:pStyle w:val="c1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Анализ высказываний детей, их поведения, творчества</w:t>
      </w:r>
      <w:r w:rsidRPr="00E41338">
        <w:rPr>
          <w:bCs/>
          <w:color w:val="333333"/>
          <w:sz w:val="28"/>
          <w:szCs w:val="28"/>
          <w:shd w:val="clear" w:color="auto" w:fill="FFFFFF"/>
        </w:rPr>
        <w:t>. Руководитель готовит магнитофонные записи, подборки детских рисунков или поделок и т.д. Воспитатели знакомятся с материалом, анализируют его, оценивают умения, навыки, развитие, воспитанность детей, формулируют несколько</w:t>
      </w:r>
      <w:r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E41338">
        <w:rPr>
          <w:bCs/>
          <w:color w:val="333333"/>
          <w:sz w:val="28"/>
          <w:szCs w:val="28"/>
          <w:shd w:val="clear" w:color="auto" w:fill="FFFFFF"/>
        </w:rPr>
        <w:t>конкретных предложений в помощь педагогу, работающему с ними;</w:t>
      </w:r>
    </w:p>
    <w:p w14:paraId="167D4262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5E685668" w14:textId="77777777" w:rsidR="00E41338" w:rsidRPr="00E41338" w:rsidRDefault="00E41338" w:rsidP="00E41338">
      <w:pPr>
        <w:pStyle w:val="c1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Интеллектуальные, деловые и творчески развивающие игры</w:t>
      </w:r>
      <w:r w:rsidRPr="00E41338">
        <w:rPr>
          <w:bCs/>
          <w:color w:val="333333"/>
          <w:sz w:val="28"/>
          <w:szCs w:val="28"/>
          <w:shd w:val="clear" w:color="auto" w:fill="FFFFFF"/>
        </w:rPr>
        <w:t>, которые позволяют педагогам в непринужденной форме обмениваться мнениями со своими коллегами.</w:t>
      </w:r>
    </w:p>
    <w:p w14:paraId="63C7C572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01EE9550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8E2CAF2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6F90782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45FA4DA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44409C0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136DA53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062783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7CABD768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6773BEC5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E6A6D7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3F78A7D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A889FB9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6644C88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70D8CC74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828702E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5264803B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74984A5F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16A10C8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D127C49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936B5C4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02E7F15B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722D8AC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EDF0333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3C8A754C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6C2C02C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1853307A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4A777FA7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65690082" w14:textId="77777777" w:rsidR="00C31052" w:rsidRDefault="00C31052" w:rsidP="00E41338">
      <w:pPr>
        <w:pStyle w:val="c1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08456913" w14:textId="77777777" w:rsidR="00E41338" w:rsidRDefault="00E41338" w:rsidP="00E41338">
      <w:pPr>
        <w:pStyle w:val="c1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Игровое моделирование</w:t>
      </w:r>
      <w:r w:rsidRPr="00E41338">
        <w:rPr>
          <w:bCs/>
          <w:color w:val="333333"/>
          <w:sz w:val="28"/>
          <w:szCs w:val="28"/>
          <w:shd w:val="clear" w:color="auto" w:fill="FFFFFF"/>
        </w:rPr>
        <w:t> </w:t>
      </w:r>
    </w:p>
    <w:p w14:paraId="69DCBC51" w14:textId="77777777" w:rsidR="00E41338" w:rsidRPr="00E41338" w:rsidRDefault="00E41338" w:rsidP="00E41338">
      <w:pPr>
        <w:pStyle w:val="c1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повышает интерес, вызывает высокую активность, совершенствует умения в разрешении реальных педагогических проблем.</w:t>
      </w:r>
    </w:p>
    <w:p w14:paraId="54315507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На педсоветах воспитателям предлагаются различные вопросы, при обсуждении которых может возникнуть диалог-дискуссия, который стал подлинной приметой нашего времени. Однако искусством коллективного обсуждения вопросов в форме диалога или спора владеет далеко не каждый.</w:t>
      </w:r>
    </w:p>
    <w:p w14:paraId="0397D313" w14:textId="77777777" w:rsidR="00E41338" w:rsidRPr="00E41338" w:rsidRDefault="00E41338" w:rsidP="00E41338">
      <w:pPr>
        <w:pStyle w:val="c1"/>
        <w:numPr>
          <w:ilvl w:val="0"/>
          <w:numId w:val="17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u w:val="single"/>
          <w:shd w:val="clear" w:color="auto" w:fill="FFFFFF"/>
        </w:rPr>
        <w:t>Диалог</w:t>
      </w:r>
      <w:r w:rsidRPr="00E41338">
        <w:rPr>
          <w:bCs/>
          <w:color w:val="333333"/>
          <w:sz w:val="28"/>
          <w:szCs w:val="28"/>
          <w:shd w:val="clear" w:color="auto" w:fill="FFFFFF"/>
        </w:rPr>
        <w:t> – это разговор двух и более людей, свободный обмен мнениями, зачастую дополняющими характеристику различных сторон обсуждаемой проблемы. Спора при этом обычно не возникает, поскольку каждый участник беседы высказывает свою точку зрения.</w:t>
      </w:r>
    </w:p>
    <w:p w14:paraId="72893819" w14:textId="77777777" w:rsidR="00E41338" w:rsidRPr="00E41338" w:rsidRDefault="00E41338" w:rsidP="00E41338">
      <w:pPr>
        <w:pStyle w:val="c1"/>
        <w:numPr>
          <w:ilvl w:val="0"/>
          <w:numId w:val="17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u w:val="single"/>
          <w:shd w:val="clear" w:color="auto" w:fill="FFFFFF"/>
        </w:rPr>
        <w:t>Дискуссия</w:t>
      </w:r>
      <w:r w:rsidRPr="00E41338">
        <w:rPr>
          <w:bCs/>
          <w:color w:val="333333"/>
          <w:sz w:val="28"/>
          <w:szCs w:val="28"/>
          <w:u w:val="single"/>
          <w:shd w:val="clear" w:color="auto" w:fill="FFFFFF"/>
        </w:rPr>
        <w:t> </w:t>
      </w:r>
      <w:r w:rsidRPr="00E41338">
        <w:rPr>
          <w:bCs/>
          <w:color w:val="333333"/>
          <w:sz w:val="28"/>
          <w:szCs w:val="28"/>
          <w:shd w:val="clear" w:color="auto" w:fill="FFFFFF"/>
        </w:rPr>
        <w:t>– обсуждение какого-либо спорного вопроса, выявление истины и принятие правильного решения всеми желающими высказать собственную точку зрения.</w:t>
      </w:r>
    </w:p>
    <w:p w14:paraId="1539F9C4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Особенности дискуссии:</w:t>
      </w:r>
    </w:p>
    <w:p w14:paraId="6C2F9038" w14:textId="77777777" w:rsidR="00E41338" w:rsidRPr="00E41338" w:rsidRDefault="00E41338" w:rsidP="00E41338">
      <w:pPr>
        <w:pStyle w:val="c1"/>
        <w:numPr>
          <w:ilvl w:val="0"/>
          <w:numId w:val="18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предполагает конструктивное взаимодействие,</w:t>
      </w:r>
    </w:p>
    <w:p w14:paraId="77BCA123" w14:textId="77777777" w:rsidR="00E41338" w:rsidRPr="00E41338" w:rsidRDefault="00E41338" w:rsidP="00E41338">
      <w:pPr>
        <w:pStyle w:val="c1"/>
        <w:numPr>
          <w:ilvl w:val="0"/>
          <w:numId w:val="18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поиск группового соглашения в виде общего мнения или консолидированного решения.</w:t>
      </w:r>
    </w:p>
    <w:p w14:paraId="1A7EB207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Правила ведения дискуссии</w:t>
      </w:r>
    </w:p>
    <w:p w14:paraId="09808931" w14:textId="77777777" w:rsidR="00E41338" w:rsidRPr="00E41338" w:rsidRDefault="00E41338" w:rsidP="00E41338">
      <w:pPr>
        <w:pStyle w:val="c1"/>
        <w:numPr>
          <w:ilvl w:val="0"/>
          <w:numId w:val="19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Истина не принадлежит вам, как не принадлежит никому.</w:t>
      </w:r>
    </w:p>
    <w:p w14:paraId="231BDDB1" w14:textId="77777777" w:rsidR="00E41338" w:rsidRPr="00E41338" w:rsidRDefault="00E41338" w:rsidP="00E41338">
      <w:pPr>
        <w:pStyle w:val="c1"/>
        <w:numPr>
          <w:ilvl w:val="0"/>
          <w:numId w:val="19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Обсуждая тему А, не начинайте дискуссию по теме Б.</w:t>
      </w:r>
    </w:p>
    <w:p w14:paraId="7F148E50" w14:textId="77777777" w:rsidR="00E41338" w:rsidRPr="00E41338" w:rsidRDefault="00E41338" w:rsidP="00E41338">
      <w:pPr>
        <w:pStyle w:val="c1"/>
        <w:numPr>
          <w:ilvl w:val="0"/>
          <w:numId w:val="19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Дискуссия не социалистическое соревнование, в ней не может быть победителей.</w:t>
      </w:r>
    </w:p>
    <w:p w14:paraId="52A48A0C" w14:textId="77777777" w:rsidR="00E41338" w:rsidRDefault="00E41338" w:rsidP="00E41338">
      <w:pPr>
        <w:pStyle w:val="c1"/>
        <w:numPr>
          <w:ilvl w:val="0"/>
          <w:numId w:val="19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Нельзя превращать реплику в доклад.</w:t>
      </w:r>
    </w:p>
    <w:p w14:paraId="0D50D949" w14:textId="77777777" w:rsidR="00E41338" w:rsidRPr="00E41338" w:rsidRDefault="00E41338" w:rsidP="00E41338">
      <w:pPr>
        <w:pStyle w:val="c1"/>
        <w:numPr>
          <w:ilvl w:val="0"/>
          <w:numId w:val="19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Каждый имеет право на свое мнение.</w:t>
      </w:r>
    </w:p>
    <w:p w14:paraId="71AC80B6" w14:textId="77777777" w:rsidR="00E41338" w:rsidRPr="00E41338" w:rsidRDefault="00E41338" w:rsidP="00E41338">
      <w:pPr>
        <w:pStyle w:val="c1"/>
        <w:numPr>
          <w:ilvl w:val="0"/>
          <w:numId w:val="20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Если вы не можете за 3 мин высказать свои аргументы, значит, с ними что-то не так.</w:t>
      </w:r>
    </w:p>
    <w:p w14:paraId="01D2B2FE" w14:textId="77777777" w:rsidR="00E41338" w:rsidRPr="00E41338" w:rsidRDefault="00E41338" w:rsidP="00E41338">
      <w:pPr>
        <w:pStyle w:val="c1"/>
        <w:numPr>
          <w:ilvl w:val="0"/>
          <w:numId w:val="20"/>
        </w:numPr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Критикуются идеи, а не люди.</w:t>
      </w:r>
    </w:p>
    <w:p w14:paraId="0B296AE8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Организация дискуссии</w:t>
      </w:r>
      <w:r w:rsidRPr="00E41338">
        <w:rPr>
          <w:bCs/>
          <w:color w:val="333333"/>
          <w:sz w:val="28"/>
          <w:szCs w:val="28"/>
          <w:shd w:val="clear" w:color="auto" w:fill="FFFFFF"/>
        </w:rPr>
        <w:t xml:space="preserve"> – дело непростое. Особое внимание надо обратить на создание благоприятной психологической обстановки. Первый шаг – рассадить участников по кругу. Главное – создать атмосферу доброжелательности и заинтересованного внимания к каждому. Объектом дискуссии может стать действительно неоднозначная проблема, по отношению к которой каждый участник свободно выражает свое мнение, каким бы непопулярным и неожиданным оно ни было. Успех или неуспех дискуссии определяется формулированием проблемы и вопросов. Чем при этом надо руководствоваться? Вопросы должны быть спорными, т. е. такими, на которые можно ответить и "нет" и "да". Следует учитывать также уровень подготовленности участников дискуссии: способны ли они </w:t>
      </w:r>
      <w:r w:rsidRPr="00E41338">
        <w:rPr>
          <w:bCs/>
          <w:color w:val="333333"/>
          <w:sz w:val="28"/>
          <w:szCs w:val="28"/>
          <w:shd w:val="clear" w:color="auto" w:fill="FFFFFF"/>
        </w:rPr>
        <w:lastRenderedPageBreak/>
        <w:t>самостоятельно сформулировать оптимальный вариант решения проблемы?</w:t>
      </w:r>
    </w:p>
    <w:p w14:paraId="4EF6F557" w14:textId="77777777" w:rsidR="00E41338" w:rsidRPr="00E41338" w:rsidRDefault="00E41338" w:rsidP="00E41338">
      <w:pPr>
        <w:pStyle w:val="c1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Участникам дискуссии нужно быть готовыми к тому, что концептуальный конфликт и расхождение мнений не удастся преодолеть быстро. Вместе с тем длительную активность оппонентов следует считать успешным результатам дискуссии.</w:t>
      </w:r>
    </w:p>
    <w:p w14:paraId="732ED7C5" w14:textId="77777777" w:rsidR="00E41338" w:rsidRDefault="00E41338" w:rsidP="00E41338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671894EE" w14:textId="77777777" w:rsidR="00E41338" w:rsidRDefault="00E41338" w:rsidP="00E41338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35164BBF" w14:textId="77777777" w:rsidR="00E41338" w:rsidRPr="00E41338" w:rsidRDefault="00E41338" w:rsidP="00E41338">
      <w:pPr>
        <w:pStyle w:val="c1"/>
        <w:shd w:val="clear" w:color="auto" w:fill="FFFFFF"/>
        <w:spacing w:before="0" w:beforeAutospacing="0" w:after="0" w:afterAutospacing="0"/>
        <w:ind w:left="357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E41338">
        <w:rPr>
          <w:b/>
          <w:bCs/>
          <w:color w:val="333333"/>
          <w:sz w:val="28"/>
          <w:szCs w:val="28"/>
          <w:shd w:val="clear" w:color="auto" w:fill="FFFFFF"/>
        </w:rPr>
        <w:t>Педсовет в форме коллективной творческой деятельности</w:t>
      </w:r>
    </w:p>
    <w:p w14:paraId="3364BDB2" w14:textId="77777777" w:rsidR="00E41338" w:rsidRPr="00E41338" w:rsidRDefault="00E41338" w:rsidP="00E41338">
      <w:pPr>
        <w:pStyle w:val="c1"/>
        <w:shd w:val="clear" w:color="auto" w:fill="FFFFFF"/>
        <w:spacing w:before="0" w:beforeAutospacing="0" w:after="0" w:afterAutospacing="0"/>
        <w:ind w:left="357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3ACE314D" w14:textId="77777777" w:rsidR="00E41338" w:rsidRPr="00E41338" w:rsidRDefault="00E41338" w:rsidP="0086396E">
      <w:pPr>
        <w:pStyle w:val="c1"/>
        <w:shd w:val="clear" w:color="auto" w:fill="FFFFFF"/>
        <w:spacing w:before="0" w:beforeAutospacing="0" w:after="0" w:afterAutospacing="0"/>
        <w:ind w:left="357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(далее – КТД) – все члены педагогического коллектива участвую</w:t>
      </w:r>
      <w:r w:rsidR="0086396E">
        <w:rPr>
          <w:bCs/>
          <w:color w:val="333333"/>
          <w:sz w:val="28"/>
          <w:szCs w:val="28"/>
          <w:shd w:val="clear" w:color="auto" w:fill="FFFFFF"/>
        </w:rPr>
        <w:t xml:space="preserve">т в планировании, осуществлении </w:t>
      </w:r>
      <w:r w:rsidRPr="00E41338">
        <w:rPr>
          <w:bCs/>
          <w:color w:val="333333"/>
          <w:sz w:val="28"/>
          <w:szCs w:val="28"/>
          <w:shd w:val="clear" w:color="auto" w:fill="FFFFFF"/>
        </w:rPr>
        <w:t>и анализе деятельности, имеющей харак</w:t>
      </w:r>
      <w:r w:rsidR="0086396E">
        <w:rPr>
          <w:bCs/>
          <w:color w:val="333333"/>
          <w:sz w:val="28"/>
          <w:szCs w:val="28"/>
          <w:shd w:val="clear" w:color="auto" w:fill="FFFFFF"/>
        </w:rPr>
        <w:t xml:space="preserve">тер коллективного творчества. </w:t>
      </w:r>
    </w:p>
    <w:p w14:paraId="1346366F" w14:textId="77777777" w:rsidR="00E41338" w:rsidRPr="00E41338" w:rsidRDefault="00E41338" w:rsidP="00C31052">
      <w:pPr>
        <w:pStyle w:val="c1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07A3038A" w14:textId="77777777" w:rsidR="00E41338" w:rsidRPr="00E41338" w:rsidRDefault="00E41338" w:rsidP="00E41338">
      <w:pPr>
        <w:pStyle w:val="c1"/>
        <w:shd w:val="clear" w:color="auto" w:fill="FFFFFF"/>
        <w:spacing w:before="0" w:beforeAutospacing="0" w:after="0" w:afterAutospacing="0"/>
        <w:ind w:left="357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Главная цель КТД – создать условия для самореализации каждого педагога, проявления и развития всех его способностей и возможностей. Поэтому КТД опирается на творческую, созидательную деятельность. Система коллективных отношений – сотрудничества, взаимопомощи складывается в процессе творческой деятельности, включающей несколько стадий-этапов:</w:t>
      </w:r>
    </w:p>
    <w:p w14:paraId="13CB75FD" w14:textId="77777777" w:rsidR="0086396E" w:rsidRDefault="00E41338" w:rsidP="0086396E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E41338">
        <w:rPr>
          <w:bCs/>
          <w:color w:val="333333"/>
          <w:sz w:val="28"/>
          <w:szCs w:val="28"/>
          <w:shd w:val="clear" w:color="auto" w:fill="FFFFFF"/>
        </w:rPr>
        <w:t>поиск идеи и предварительная постановка задач;</w:t>
      </w:r>
    </w:p>
    <w:p w14:paraId="7F7A2EDE" w14:textId="77777777" w:rsidR="0086396E" w:rsidRDefault="00E41338" w:rsidP="0086396E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86396E">
        <w:rPr>
          <w:bCs/>
          <w:color w:val="333333"/>
          <w:sz w:val="28"/>
          <w:szCs w:val="28"/>
          <w:shd w:val="clear" w:color="auto" w:fill="FFFFFF"/>
        </w:rPr>
        <w:t>сбор-старт;</w:t>
      </w:r>
    </w:p>
    <w:p w14:paraId="0D64F130" w14:textId="77777777" w:rsidR="0086396E" w:rsidRDefault="00E41338" w:rsidP="0086396E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86396E">
        <w:rPr>
          <w:bCs/>
          <w:color w:val="333333"/>
          <w:sz w:val="28"/>
          <w:szCs w:val="28"/>
          <w:shd w:val="clear" w:color="auto" w:fill="FFFFFF"/>
        </w:rPr>
        <w:t>выборы совета дела (деятельности);</w:t>
      </w:r>
    </w:p>
    <w:p w14:paraId="74857FB2" w14:textId="77777777" w:rsidR="0086396E" w:rsidRDefault="00E41338" w:rsidP="0086396E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86396E">
        <w:rPr>
          <w:bCs/>
          <w:color w:val="333333"/>
          <w:sz w:val="28"/>
          <w:szCs w:val="28"/>
          <w:shd w:val="clear" w:color="auto" w:fill="FFFFFF"/>
        </w:rPr>
        <w:t>коллективное планирование деятельности;</w:t>
      </w:r>
    </w:p>
    <w:p w14:paraId="4080D7E2" w14:textId="77777777" w:rsidR="0086396E" w:rsidRDefault="00E41338" w:rsidP="0086396E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86396E">
        <w:rPr>
          <w:bCs/>
          <w:color w:val="333333"/>
          <w:sz w:val="28"/>
          <w:szCs w:val="28"/>
          <w:shd w:val="clear" w:color="auto" w:fill="FFFFFF"/>
        </w:rPr>
        <w:t>работа микроколлективов;</w:t>
      </w:r>
    </w:p>
    <w:p w14:paraId="29E6DBA2" w14:textId="77777777" w:rsidR="0086396E" w:rsidRDefault="00E41338" w:rsidP="0086396E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86396E">
        <w:rPr>
          <w:bCs/>
          <w:color w:val="333333"/>
          <w:sz w:val="28"/>
          <w:szCs w:val="28"/>
          <w:shd w:val="clear" w:color="auto" w:fill="FFFFFF"/>
        </w:rPr>
        <w:t>проверка готовности;</w:t>
      </w:r>
    </w:p>
    <w:p w14:paraId="1884AA39" w14:textId="77777777" w:rsidR="0086396E" w:rsidRDefault="00E41338" w:rsidP="0086396E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86396E">
        <w:rPr>
          <w:bCs/>
          <w:color w:val="333333"/>
          <w:sz w:val="28"/>
          <w:szCs w:val="28"/>
          <w:shd w:val="clear" w:color="auto" w:fill="FFFFFF"/>
        </w:rPr>
        <w:t>проведение КТД;</w:t>
      </w:r>
    </w:p>
    <w:p w14:paraId="3483146A" w14:textId="77777777" w:rsidR="0086396E" w:rsidRDefault="00E41338" w:rsidP="0086396E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86396E">
        <w:rPr>
          <w:bCs/>
          <w:color w:val="333333"/>
          <w:sz w:val="28"/>
          <w:szCs w:val="28"/>
          <w:shd w:val="clear" w:color="auto" w:fill="FFFFFF"/>
        </w:rPr>
        <w:t>коллективный анализ ("огонек");</w:t>
      </w:r>
    </w:p>
    <w:p w14:paraId="23B2F9D5" w14:textId="77777777" w:rsidR="00E41338" w:rsidRPr="0086396E" w:rsidRDefault="00E41338" w:rsidP="0086396E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86396E">
        <w:rPr>
          <w:bCs/>
          <w:color w:val="333333"/>
          <w:sz w:val="28"/>
          <w:szCs w:val="28"/>
          <w:shd w:val="clear" w:color="auto" w:fill="FFFFFF"/>
        </w:rPr>
        <w:t>стадия последствия.</w:t>
      </w:r>
    </w:p>
    <w:p w14:paraId="24271342" w14:textId="77777777" w:rsidR="00E41338" w:rsidRPr="00E41338" w:rsidRDefault="00E41338" w:rsidP="00E41338">
      <w:pPr>
        <w:pStyle w:val="c1"/>
        <w:shd w:val="clear" w:color="auto" w:fill="FFFFFF"/>
        <w:spacing w:before="0" w:beforeAutospacing="0" w:after="0" w:afterAutospacing="0"/>
        <w:ind w:left="357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0A1A8B45" w14:textId="77777777" w:rsidR="00E41338" w:rsidRPr="0086396E" w:rsidRDefault="00E41338" w:rsidP="00E41338">
      <w:pPr>
        <w:pStyle w:val="c1"/>
        <w:shd w:val="clear" w:color="auto" w:fill="FFFFFF"/>
        <w:spacing w:before="0" w:beforeAutospacing="0" w:after="0" w:afterAutospacing="0"/>
        <w:ind w:left="357"/>
        <w:jc w:val="both"/>
        <w:rPr>
          <w:bCs/>
          <w:i/>
          <w:color w:val="333333"/>
          <w:sz w:val="28"/>
          <w:szCs w:val="28"/>
          <w:shd w:val="clear" w:color="auto" w:fill="FFFFFF"/>
        </w:rPr>
      </w:pPr>
      <w:r w:rsidRPr="0086396E">
        <w:rPr>
          <w:bCs/>
          <w:i/>
          <w:color w:val="333333"/>
          <w:sz w:val="28"/>
          <w:szCs w:val="28"/>
          <w:shd w:val="clear" w:color="auto" w:fill="FFFFFF"/>
        </w:rPr>
        <w:t>В этих этапах присутствует большая доля игры, занимательности, которые соединены с высокой идейностью, целеустремленностью, что и составляет главное своеобразие КТД.</w:t>
      </w:r>
    </w:p>
    <w:p w14:paraId="375D83B3" w14:textId="77777777" w:rsidR="00E41338" w:rsidRPr="00E41338" w:rsidRDefault="00E41338" w:rsidP="00E41338">
      <w:pPr>
        <w:pStyle w:val="c1"/>
        <w:shd w:val="clear" w:color="auto" w:fill="FFFFFF"/>
        <w:spacing w:before="0" w:beforeAutospacing="0" w:after="0" w:afterAutospacing="0"/>
        <w:ind w:left="357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14:paraId="19923542" w14:textId="77777777" w:rsidR="00E41338" w:rsidRPr="0086396E" w:rsidRDefault="00E41338" w:rsidP="00E41338">
      <w:pPr>
        <w:pStyle w:val="c1"/>
        <w:shd w:val="clear" w:color="auto" w:fill="FFFFFF"/>
        <w:spacing w:before="0" w:beforeAutospacing="0" w:after="0" w:afterAutospacing="0"/>
        <w:ind w:left="357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86396E">
        <w:rPr>
          <w:b/>
          <w:bCs/>
          <w:color w:val="333333"/>
          <w:sz w:val="28"/>
          <w:szCs w:val="28"/>
          <w:shd w:val="clear" w:color="auto" w:fill="FFFFFF"/>
        </w:rPr>
        <w:t>В какой бы форме ни проводился педсовет, решения принимаются обязательно. Они фиксируются в протоколах. Их число зависит от повестки дня, следовательно, если в ней пять пунктов, то решений должно быть не менее пяти. Но по одному из вопросов можно принять несколько решений. В единстве они помогут справиться с возникшей проблемой. Формулировки решений должны быть конкретными, с указанием ответственных и срока исполнения. Другими словами, такими, чтобы их можно было проверить. Ведь каждый новый педсовет начинается с краткого подведения итогов выполнения решений предыдущего.</w:t>
      </w:r>
    </w:p>
    <w:p w14:paraId="1911E68B" w14:textId="77777777" w:rsidR="00E41338" w:rsidRPr="00E41338" w:rsidRDefault="00E41338" w:rsidP="00E41338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shd w:val="clear" w:color="auto" w:fill="FFFFFF"/>
        </w:rPr>
      </w:pPr>
    </w:p>
    <w:sectPr w:rsidR="00E41338" w:rsidRPr="00E41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64CE"/>
    <w:multiLevelType w:val="multilevel"/>
    <w:tmpl w:val="FFB8D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48795B"/>
    <w:multiLevelType w:val="multilevel"/>
    <w:tmpl w:val="BD4C9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F2AA2"/>
    <w:multiLevelType w:val="multilevel"/>
    <w:tmpl w:val="7964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A310A"/>
    <w:multiLevelType w:val="multilevel"/>
    <w:tmpl w:val="FED2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303228"/>
    <w:multiLevelType w:val="hybridMultilevel"/>
    <w:tmpl w:val="CF00D4F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60946F3"/>
    <w:multiLevelType w:val="hybridMultilevel"/>
    <w:tmpl w:val="2DEE93A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42050B1B"/>
    <w:multiLevelType w:val="multilevel"/>
    <w:tmpl w:val="62527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4333E3"/>
    <w:multiLevelType w:val="hybridMultilevel"/>
    <w:tmpl w:val="B3D20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A4AF4"/>
    <w:multiLevelType w:val="hybridMultilevel"/>
    <w:tmpl w:val="61A8C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94D0E"/>
    <w:multiLevelType w:val="multilevel"/>
    <w:tmpl w:val="BC0A3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D2697"/>
    <w:multiLevelType w:val="multilevel"/>
    <w:tmpl w:val="459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516E78"/>
    <w:multiLevelType w:val="hybridMultilevel"/>
    <w:tmpl w:val="6F36D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DA7621"/>
    <w:multiLevelType w:val="multilevel"/>
    <w:tmpl w:val="488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827AF2"/>
    <w:multiLevelType w:val="multilevel"/>
    <w:tmpl w:val="B2444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866A04"/>
    <w:multiLevelType w:val="multilevel"/>
    <w:tmpl w:val="D4BC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111C13"/>
    <w:multiLevelType w:val="multilevel"/>
    <w:tmpl w:val="6FFED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E82E0F"/>
    <w:multiLevelType w:val="multilevel"/>
    <w:tmpl w:val="46FC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65653F"/>
    <w:multiLevelType w:val="multilevel"/>
    <w:tmpl w:val="F0966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7B2325"/>
    <w:multiLevelType w:val="hybridMultilevel"/>
    <w:tmpl w:val="E7D6A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9469B"/>
    <w:multiLevelType w:val="hybridMultilevel"/>
    <w:tmpl w:val="DE783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572EA1"/>
    <w:multiLevelType w:val="hybridMultilevel"/>
    <w:tmpl w:val="0F126B5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1"/>
  </w:num>
  <w:num w:numId="4">
    <w:abstractNumId w:val="5"/>
  </w:num>
  <w:num w:numId="5">
    <w:abstractNumId w:val="7"/>
  </w:num>
  <w:num w:numId="6">
    <w:abstractNumId w:val="8"/>
  </w:num>
  <w:num w:numId="7">
    <w:abstractNumId w:val="19"/>
  </w:num>
  <w:num w:numId="8">
    <w:abstractNumId w:val="0"/>
  </w:num>
  <w:num w:numId="9">
    <w:abstractNumId w:val="6"/>
  </w:num>
  <w:num w:numId="10">
    <w:abstractNumId w:val="13"/>
  </w:num>
  <w:num w:numId="11">
    <w:abstractNumId w:val="17"/>
  </w:num>
  <w:num w:numId="12">
    <w:abstractNumId w:val="10"/>
  </w:num>
  <w:num w:numId="13">
    <w:abstractNumId w:val="14"/>
  </w:num>
  <w:num w:numId="14">
    <w:abstractNumId w:val="2"/>
  </w:num>
  <w:num w:numId="15">
    <w:abstractNumId w:val="9"/>
  </w:num>
  <w:num w:numId="16">
    <w:abstractNumId w:val="16"/>
  </w:num>
  <w:num w:numId="17">
    <w:abstractNumId w:val="12"/>
  </w:num>
  <w:num w:numId="18">
    <w:abstractNumId w:val="3"/>
  </w:num>
  <w:num w:numId="19">
    <w:abstractNumId w:val="1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74F"/>
    <w:rsid w:val="001130EF"/>
    <w:rsid w:val="002D7E64"/>
    <w:rsid w:val="0078174F"/>
    <w:rsid w:val="007C5A05"/>
    <w:rsid w:val="0086396E"/>
    <w:rsid w:val="00C31052"/>
    <w:rsid w:val="00CE51DC"/>
    <w:rsid w:val="00E41338"/>
    <w:rsid w:val="00F4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E765"/>
  <w15:chartTrackingRefBased/>
  <w15:docId w15:val="{41B8C80A-53D5-4E3A-9910-6D935BEB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D7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D7E64"/>
  </w:style>
  <w:style w:type="character" w:customStyle="1" w:styleId="c2">
    <w:name w:val="c2"/>
    <w:basedOn w:val="a0"/>
    <w:rsid w:val="002D7E64"/>
  </w:style>
  <w:style w:type="paragraph" w:customStyle="1" w:styleId="c3">
    <w:name w:val="c3"/>
    <w:basedOn w:val="a"/>
    <w:rsid w:val="002D7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3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2024-09-16T09:38:00Z</dcterms:created>
  <dcterms:modified xsi:type="dcterms:W3CDTF">2024-10-11T06:49:00Z</dcterms:modified>
</cp:coreProperties>
</file>