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53" w:rsidRDefault="00BE6A53" w:rsidP="00337012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BE6A53" w:rsidRDefault="00BE6A53" w:rsidP="00337012">
      <w:pPr>
        <w:jc w:val="center"/>
        <w:rPr>
          <w:sz w:val="26"/>
        </w:rPr>
      </w:pPr>
    </w:p>
    <w:p w:rsidR="00BE6A53" w:rsidRPr="00A02D76" w:rsidRDefault="00BE6A53" w:rsidP="00337012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A02D76">
        <w:rPr>
          <w:sz w:val="28"/>
          <w:szCs w:val="28"/>
        </w:rPr>
        <w:t>УПРАВЛЕНИЕ ОБРАЗОВАНИЯ И МОЛОДЕЖНОЙ ПОЛИТИКИ</w:t>
      </w:r>
    </w:p>
    <w:p w:rsidR="00BE6A53" w:rsidRDefault="00BE6A53" w:rsidP="00337012">
      <w:pPr>
        <w:jc w:val="center"/>
        <w:rPr>
          <w:b/>
          <w:sz w:val="26"/>
        </w:rPr>
      </w:pPr>
    </w:p>
    <w:p w:rsidR="00BE6A53" w:rsidRDefault="00BE6A53" w:rsidP="00337012">
      <w:pPr>
        <w:jc w:val="center"/>
        <w:rPr>
          <w:b/>
          <w:sz w:val="26"/>
        </w:rPr>
      </w:pPr>
    </w:p>
    <w:p w:rsidR="00BE6A53" w:rsidRPr="00E6484A" w:rsidRDefault="00BE6A53" w:rsidP="00337012">
      <w:pPr>
        <w:jc w:val="center"/>
        <w:rPr>
          <w:b/>
          <w:sz w:val="28"/>
          <w:szCs w:val="28"/>
        </w:rPr>
      </w:pPr>
      <w:r w:rsidRPr="00E6484A">
        <w:rPr>
          <w:b/>
          <w:sz w:val="28"/>
          <w:szCs w:val="28"/>
        </w:rPr>
        <w:t>ПРИКАЗ</w:t>
      </w:r>
    </w:p>
    <w:p w:rsidR="00BE6A53" w:rsidRDefault="00BE6A53" w:rsidP="00337012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E6A53" w:rsidRDefault="007E6DD5" w:rsidP="00337012">
      <w:pPr>
        <w:rPr>
          <w:b/>
          <w:sz w:val="28"/>
        </w:rPr>
      </w:pPr>
      <w:r>
        <w:rPr>
          <w:sz w:val="28"/>
        </w:rPr>
        <w:t>16.09.2020</w:t>
      </w:r>
      <w:bookmarkStart w:id="0" w:name="_GoBack"/>
      <w:bookmarkEnd w:id="0"/>
      <w:r w:rsidR="00BE6A53">
        <w:rPr>
          <w:sz w:val="28"/>
        </w:rPr>
        <w:t xml:space="preserve">                                                                                             </w:t>
      </w:r>
      <w:r w:rsidR="002176F5">
        <w:rPr>
          <w:sz w:val="28"/>
        </w:rPr>
        <w:t xml:space="preserve">       </w:t>
      </w:r>
      <w:r w:rsidR="00BE6A53">
        <w:rPr>
          <w:sz w:val="28"/>
        </w:rPr>
        <w:t xml:space="preserve">№ </w:t>
      </w:r>
      <w:r>
        <w:rPr>
          <w:sz w:val="28"/>
        </w:rPr>
        <w:t>0224-р</w:t>
      </w:r>
    </w:p>
    <w:p w:rsidR="00BE6A53" w:rsidRDefault="00BE6A53" w:rsidP="00AF12A6">
      <w:pPr>
        <w:jc w:val="right"/>
      </w:pPr>
    </w:p>
    <w:p w:rsidR="00BE6A53" w:rsidRDefault="00EE69C1" w:rsidP="00AF12A6">
      <w:pPr>
        <w:tabs>
          <w:tab w:val="left" w:pos="4215"/>
        </w:tabs>
        <w:jc w:val="center"/>
        <w:rPr>
          <w:sz w:val="28"/>
          <w:szCs w:val="28"/>
        </w:rPr>
      </w:pPr>
      <w:bookmarkStart w:id="1" w:name="OLE_LINK1"/>
      <w:bookmarkStart w:id="2" w:name="OLE_LINK2"/>
      <w:r>
        <w:rPr>
          <w:sz w:val="28"/>
          <w:szCs w:val="28"/>
        </w:rPr>
        <w:t xml:space="preserve">О проведении Всероссийских проверочных работ на </w:t>
      </w:r>
      <w:r w:rsidR="008B31C9">
        <w:rPr>
          <w:sz w:val="28"/>
          <w:szCs w:val="28"/>
        </w:rPr>
        <w:t>территории города Бердска в 2020</w:t>
      </w:r>
      <w:r>
        <w:rPr>
          <w:sz w:val="28"/>
          <w:szCs w:val="28"/>
        </w:rPr>
        <w:t xml:space="preserve"> году</w:t>
      </w:r>
    </w:p>
    <w:p w:rsidR="00BA5BEC" w:rsidRDefault="00BA5BEC" w:rsidP="00AF12A6">
      <w:pPr>
        <w:tabs>
          <w:tab w:val="left" w:pos="4215"/>
        </w:tabs>
        <w:jc w:val="center"/>
        <w:rPr>
          <w:sz w:val="28"/>
          <w:szCs w:val="28"/>
        </w:rPr>
      </w:pPr>
    </w:p>
    <w:bookmarkEnd w:id="1"/>
    <w:bookmarkEnd w:id="2"/>
    <w:p w:rsidR="006C0254" w:rsidRDefault="00EE69C1" w:rsidP="00AF12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 ФЗ «Об образовании в Российской Федерации», Постановлением Правительства Российской Федерации от 05.08.2013 № 662 «Об осуществлении мониторинга системы образования», приказом Федеральной службы по надзору в</w:t>
      </w:r>
      <w:r w:rsidR="008B31C9">
        <w:rPr>
          <w:sz w:val="28"/>
          <w:szCs w:val="28"/>
        </w:rPr>
        <w:t xml:space="preserve"> сфере образования и науки от 05.08.2020 № 821 «О внесении изменений в приказ Федеральной службы по надзору в сфере образования и науки от 27 декабря 2019г. № 1746»</w:t>
      </w:r>
      <w:r>
        <w:rPr>
          <w:sz w:val="28"/>
          <w:szCs w:val="28"/>
        </w:rPr>
        <w:t xml:space="preserve"> </w:t>
      </w:r>
      <w:r w:rsidR="006C0254">
        <w:rPr>
          <w:sz w:val="28"/>
          <w:szCs w:val="28"/>
        </w:rPr>
        <w:t>ПРИКАЗЫВАЮ:</w:t>
      </w:r>
    </w:p>
    <w:p w:rsidR="008B31C9" w:rsidRDefault="00525A21" w:rsidP="00525A21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C0254">
        <w:rPr>
          <w:sz w:val="28"/>
          <w:szCs w:val="28"/>
        </w:rPr>
        <w:t>Руководителям общеобразова</w:t>
      </w:r>
      <w:r w:rsidR="00B30173">
        <w:rPr>
          <w:sz w:val="28"/>
          <w:szCs w:val="28"/>
        </w:rPr>
        <w:t>тельных организаций</w:t>
      </w:r>
      <w:r w:rsidR="008B31C9">
        <w:rPr>
          <w:sz w:val="28"/>
          <w:szCs w:val="28"/>
        </w:rPr>
        <w:t>:</w:t>
      </w:r>
    </w:p>
    <w:p w:rsidR="006C0254" w:rsidRDefault="00B30173" w:rsidP="00525A21">
      <w:pPr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проведения</w:t>
      </w:r>
      <w:r w:rsidR="006C0254">
        <w:rPr>
          <w:sz w:val="28"/>
          <w:szCs w:val="28"/>
        </w:rPr>
        <w:t xml:space="preserve"> </w:t>
      </w:r>
      <w:r w:rsidR="00CD18AA">
        <w:rPr>
          <w:sz w:val="28"/>
          <w:szCs w:val="28"/>
        </w:rPr>
        <w:t xml:space="preserve">всероссийских проверочных работ (далее - </w:t>
      </w:r>
      <w:r w:rsidR="006C0254">
        <w:rPr>
          <w:sz w:val="28"/>
          <w:szCs w:val="28"/>
        </w:rPr>
        <w:t>ВПР</w:t>
      </w:r>
      <w:r w:rsidR="00CD18AA">
        <w:rPr>
          <w:sz w:val="28"/>
          <w:szCs w:val="28"/>
        </w:rPr>
        <w:t>)</w:t>
      </w:r>
      <w:r w:rsidR="006C0254">
        <w:rPr>
          <w:sz w:val="28"/>
          <w:szCs w:val="28"/>
        </w:rPr>
        <w:t xml:space="preserve"> согласно установленным срокам</w:t>
      </w:r>
      <w:r w:rsidR="004326B4">
        <w:rPr>
          <w:sz w:val="28"/>
          <w:szCs w:val="28"/>
        </w:rPr>
        <w:t>,</w:t>
      </w:r>
      <w:r w:rsidR="008B31C9">
        <w:rPr>
          <w:sz w:val="28"/>
          <w:szCs w:val="28"/>
        </w:rPr>
        <w:t xml:space="preserve"> с 14.09.2020г. по 12.10.2020</w:t>
      </w:r>
      <w:r>
        <w:rPr>
          <w:sz w:val="28"/>
          <w:szCs w:val="28"/>
        </w:rPr>
        <w:t>г</w:t>
      </w:r>
      <w:r w:rsidR="008B31C9">
        <w:rPr>
          <w:sz w:val="28"/>
          <w:szCs w:val="28"/>
        </w:rPr>
        <w:t>;</w:t>
      </w:r>
    </w:p>
    <w:p w:rsidR="008B31C9" w:rsidRDefault="00525A21" w:rsidP="00525A21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B2312B">
        <w:rPr>
          <w:sz w:val="28"/>
          <w:szCs w:val="28"/>
        </w:rPr>
        <w:t>составить и направить в МКУ «Управление образования и молодежной политики» график ВПР, а также опубликовать на официальном сайте образовательной организации для информирования участников и их родителей;</w:t>
      </w:r>
    </w:p>
    <w:p w:rsidR="00B2312B" w:rsidRDefault="00B2312B" w:rsidP="00525A21">
      <w:pPr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обеспечению объективности проведения ВПР.</w:t>
      </w:r>
    </w:p>
    <w:p w:rsidR="006C0254" w:rsidRDefault="0083075A" w:rsidP="00525A21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Отделу образования МКУ «УО и МП» (Каркавин М.В.),</w:t>
      </w:r>
      <w:r w:rsidR="00B30173">
        <w:rPr>
          <w:sz w:val="28"/>
          <w:szCs w:val="28"/>
        </w:rPr>
        <w:t xml:space="preserve"> МКУ</w:t>
      </w:r>
      <w:r>
        <w:rPr>
          <w:sz w:val="28"/>
          <w:szCs w:val="28"/>
        </w:rPr>
        <w:t xml:space="preserve"> </w:t>
      </w:r>
      <w:r w:rsidR="00B30173">
        <w:rPr>
          <w:sz w:val="28"/>
          <w:szCs w:val="28"/>
        </w:rPr>
        <w:t>ЦРО</w:t>
      </w:r>
      <w:r>
        <w:rPr>
          <w:sz w:val="28"/>
          <w:szCs w:val="28"/>
        </w:rPr>
        <w:t xml:space="preserve"> (Блинова Н.А.):</w:t>
      </w:r>
    </w:p>
    <w:p w:rsidR="001A468C" w:rsidRDefault="00B811C8" w:rsidP="00525A21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0254">
        <w:rPr>
          <w:sz w:val="28"/>
          <w:szCs w:val="28"/>
        </w:rPr>
        <w:t>беспечить информационно-методичес</w:t>
      </w:r>
      <w:r w:rsidR="00E831D9">
        <w:rPr>
          <w:sz w:val="28"/>
          <w:szCs w:val="28"/>
        </w:rPr>
        <w:t>кое</w:t>
      </w:r>
      <w:r>
        <w:rPr>
          <w:sz w:val="28"/>
          <w:szCs w:val="28"/>
        </w:rPr>
        <w:t xml:space="preserve"> сопровождение </w:t>
      </w:r>
      <w:r w:rsidR="006C0254">
        <w:rPr>
          <w:sz w:val="28"/>
          <w:szCs w:val="28"/>
        </w:rPr>
        <w:t>проведения ВПР;</w:t>
      </w:r>
    </w:p>
    <w:p w:rsidR="00B811C8" w:rsidRPr="001A468C" w:rsidRDefault="001A468C" w:rsidP="00525A21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1A468C">
        <w:rPr>
          <w:sz w:val="28"/>
          <w:szCs w:val="28"/>
        </w:rPr>
        <w:t>обобщить результаты ВПР на уровне муниципалитета</w:t>
      </w:r>
      <w:r w:rsidR="00B811C8" w:rsidRPr="001A468C">
        <w:rPr>
          <w:sz w:val="28"/>
          <w:szCs w:val="28"/>
        </w:rPr>
        <w:t>.</w:t>
      </w:r>
    </w:p>
    <w:p w:rsidR="00F01369" w:rsidRDefault="00F01369" w:rsidP="00525A21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возложить на заместителя директора МКУ «Управление обр</w:t>
      </w:r>
      <w:r w:rsidR="00525A21">
        <w:rPr>
          <w:sz w:val="28"/>
          <w:szCs w:val="28"/>
        </w:rPr>
        <w:t xml:space="preserve">азования и молодежной политики» </w:t>
      </w:r>
      <w:proofErr w:type="spellStart"/>
      <w:r>
        <w:rPr>
          <w:sz w:val="28"/>
          <w:szCs w:val="28"/>
        </w:rPr>
        <w:t>Каркавина</w:t>
      </w:r>
      <w:proofErr w:type="spellEnd"/>
      <w:r>
        <w:rPr>
          <w:sz w:val="28"/>
          <w:szCs w:val="28"/>
        </w:rPr>
        <w:t xml:space="preserve"> М.В.</w:t>
      </w:r>
    </w:p>
    <w:p w:rsidR="006C0254" w:rsidRDefault="006C0254" w:rsidP="006C0254">
      <w:pPr>
        <w:jc w:val="both"/>
        <w:rPr>
          <w:sz w:val="28"/>
          <w:szCs w:val="28"/>
        </w:rPr>
      </w:pPr>
    </w:p>
    <w:p w:rsidR="00BE6A53" w:rsidRPr="00623BB7" w:rsidRDefault="00BE6A53" w:rsidP="00F01369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BEC" w:rsidRPr="00F01369" w:rsidRDefault="00BE6A53" w:rsidP="00F01369">
      <w:pPr>
        <w:tabs>
          <w:tab w:val="left" w:pos="7260"/>
        </w:tabs>
        <w:jc w:val="both"/>
        <w:rPr>
          <w:sz w:val="28"/>
          <w:szCs w:val="28"/>
        </w:rPr>
      </w:pPr>
      <w:r w:rsidRPr="00623BB7">
        <w:rPr>
          <w:sz w:val="28"/>
          <w:szCs w:val="28"/>
        </w:rPr>
        <w:t xml:space="preserve">Директор                                                               </w:t>
      </w:r>
      <w:r>
        <w:rPr>
          <w:sz w:val="28"/>
          <w:szCs w:val="28"/>
        </w:rPr>
        <w:t xml:space="preserve">        </w:t>
      </w:r>
      <w:r w:rsidRPr="00623B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2176F5">
        <w:rPr>
          <w:sz w:val="28"/>
          <w:szCs w:val="28"/>
        </w:rPr>
        <w:t xml:space="preserve">                  Ж.Л. Тузова</w:t>
      </w:r>
    </w:p>
    <w:p w:rsidR="00BA5BEC" w:rsidRDefault="00BA5BEC" w:rsidP="00AF12A6">
      <w:pPr>
        <w:rPr>
          <w:sz w:val="18"/>
          <w:szCs w:val="18"/>
        </w:rPr>
      </w:pPr>
    </w:p>
    <w:p w:rsidR="00072BCB" w:rsidRDefault="00072BCB" w:rsidP="00AF12A6">
      <w:pPr>
        <w:rPr>
          <w:sz w:val="18"/>
          <w:szCs w:val="18"/>
        </w:rPr>
      </w:pPr>
    </w:p>
    <w:p w:rsidR="00072BCB" w:rsidRDefault="00072BC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B2312B" w:rsidRDefault="00B2312B" w:rsidP="00AF12A6">
      <w:pPr>
        <w:rPr>
          <w:sz w:val="18"/>
          <w:szCs w:val="18"/>
        </w:rPr>
      </w:pPr>
    </w:p>
    <w:p w:rsidR="00072BCB" w:rsidRPr="00587BBA" w:rsidRDefault="00072BCB" w:rsidP="00AF12A6">
      <w:pPr>
        <w:rPr>
          <w:sz w:val="18"/>
          <w:szCs w:val="18"/>
        </w:rPr>
      </w:pPr>
    </w:p>
    <w:p w:rsidR="00072BCB" w:rsidRDefault="00F01369" w:rsidP="00AF12A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М.В.Каркавин</w:t>
      </w:r>
      <w:proofErr w:type="spellEnd"/>
    </w:p>
    <w:p w:rsidR="00072BCB" w:rsidRPr="00B2312B" w:rsidRDefault="00F01369" w:rsidP="00B2312B">
      <w:pPr>
        <w:rPr>
          <w:sz w:val="18"/>
          <w:szCs w:val="18"/>
        </w:rPr>
      </w:pPr>
      <w:r>
        <w:rPr>
          <w:sz w:val="18"/>
          <w:szCs w:val="18"/>
        </w:rPr>
        <w:t>21874</w:t>
      </w:r>
    </w:p>
    <w:sectPr w:rsidR="00072BCB" w:rsidRPr="00B2312B" w:rsidSect="00072BC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D8E9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6A61DC"/>
    <w:multiLevelType w:val="hybridMultilevel"/>
    <w:tmpl w:val="C714FAEA"/>
    <w:lvl w:ilvl="0" w:tplc="1C900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F3546"/>
    <w:multiLevelType w:val="hybridMultilevel"/>
    <w:tmpl w:val="AF68D63C"/>
    <w:lvl w:ilvl="0" w:tplc="CEE6F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D5B98"/>
    <w:multiLevelType w:val="hybridMultilevel"/>
    <w:tmpl w:val="A3FC9EDE"/>
    <w:lvl w:ilvl="0" w:tplc="AFCCC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26A"/>
    <w:rsid w:val="00072BCB"/>
    <w:rsid w:val="00114A3B"/>
    <w:rsid w:val="001A468C"/>
    <w:rsid w:val="002176F5"/>
    <w:rsid w:val="002628D6"/>
    <w:rsid w:val="002B313B"/>
    <w:rsid w:val="002B3E65"/>
    <w:rsid w:val="00337012"/>
    <w:rsid w:val="00346656"/>
    <w:rsid w:val="003E26F6"/>
    <w:rsid w:val="004326B4"/>
    <w:rsid w:val="00461E7B"/>
    <w:rsid w:val="00462E55"/>
    <w:rsid w:val="004B1182"/>
    <w:rsid w:val="004B33F6"/>
    <w:rsid w:val="004E575B"/>
    <w:rsid w:val="00525A21"/>
    <w:rsid w:val="005435BF"/>
    <w:rsid w:val="00587BBA"/>
    <w:rsid w:val="005C00C5"/>
    <w:rsid w:val="005D3A14"/>
    <w:rsid w:val="00623BB7"/>
    <w:rsid w:val="0062526A"/>
    <w:rsid w:val="006A2671"/>
    <w:rsid w:val="006C0254"/>
    <w:rsid w:val="00705100"/>
    <w:rsid w:val="007B0C3A"/>
    <w:rsid w:val="007C4EF7"/>
    <w:rsid w:val="007E6DD5"/>
    <w:rsid w:val="0083075A"/>
    <w:rsid w:val="008B31C9"/>
    <w:rsid w:val="00912CCE"/>
    <w:rsid w:val="00A02D76"/>
    <w:rsid w:val="00A21F33"/>
    <w:rsid w:val="00AF12A6"/>
    <w:rsid w:val="00B04C1D"/>
    <w:rsid w:val="00B2312B"/>
    <w:rsid w:val="00B30173"/>
    <w:rsid w:val="00B811C8"/>
    <w:rsid w:val="00BA5BEC"/>
    <w:rsid w:val="00BE6A53"/>
    <w:rsid w:val="00C5368F"/>
    <w:rsid w:val="00CD18AA"/>
    <w:rsid w:val="00CD4447"/>
    <w:rsid w:val="00E6484A"/>
    <w:rsid w:val="00E831D9"/>
    <w:rsid w:val="00EE69C1"/>
    <w:rsid w:val="00EF405F"/>
    <w:rsid w:val="00F01369"/>
    <w:rsid w:val="00F438A2"/>
    <w:rsid w:val="00FD0486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012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337012"/>
    <w:pPr>
      <w:keepNext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7012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rsid w:val="00337012"/>
    <w:pPr>
      <w:jc w:val="center"/>
    </w:pPr>
    <w:rPr>
      <w:sz w:val="26"/>
    </w:rPr>
  </w:style>
  <w:style w:type="character" w:customStyle="1" w:styleId="a5">
    <w:name w:val="Основной текст Знак"/>
    <w:link w:val="a4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rsid w:val="00337012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2B3E6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rsid w:val="00AF12A6"/>
    <w:pPr>
      <w:numPr>
        <w:numId w:val="2"/>
      </w:numPr>
    </w:pPr>
    <w:rPr>
      <w:rFonts w:eastAsia="Calibri"/>
      <w:sz w:val="24"/>
      <w:szCs w:val="24"/>
    </w:rPr>
  </w:style>
  <w:style w:type="table" w:styleId="a8">
    <w:name w:val="Table Grid"/>
    <w:basedOn w:val="a2"/>
    <w:uiPriority w:val="59"/>
    <w:rsid w:val="00072B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образования"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cp:lastPrinted>2019-03-27T03:41:00Z</cp:lastPrinted>
  <dcterms:created xsi:type="dcterms:W3CDTF">2012-06-22T06:12:00Z</dcterms:created>
  <dcterms:modified xsi:type="dcterms:W3CDTF">2020-09-16T01:49:00Z</dcterms:modified>
</cp:coreProperties>
</file>